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207" w:rsidRDefault="00EC3C51">
      <w:pPr>
        <w:jc w:val="center"/>
        <w:rPr>
          <w:rFonts w:ascii="Times New Roman" w:eastAsia="Times New Roman" w:hAnsi="Times New Roman" w:cs="Times New Roman"/>
          <w:b/>
          <w:lang w:eastAsia="fr-FR"/>
        </w:rPr>
      </w:pPr>
      <w:r>
        <w:rPr>
          <w:rFonts w:ascii="Times New Roman" w:hAnsi="Times New Roman" w:cs="Times New Roman"/>
          <w:b/>
        </w:rPr>
        <w:t xml:space="preserve">Appel à Ateliers — Voix, Sons, Bruits, Silences – </w:t>
      </w:r>
      <w:r>
        <w:rPr>
          <w:rFonts w:ascii="Times New Roman" w:eastAsia="Times New Roman" w:hAnsi="Times New Roman" w:cs="Times New Roman"/>
          <w:b/>
          <w:lang w:eastAsia="fr-FR"/>
        </w:rPr>
        <w:t>23-26 mai 2023,</w:t>
      </w:r>
    </w:p>
    <w:p w:rsidR="00291207" w:rsidRDefault="00EC3C51">
      <w:pPr>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54e Congrès annuel de l’AFEA 23-26 mai 2023, Université de Bourgogne</w:t>
      </w:r>
    </w:p>
    <w:p w:rsidR="00291207" w:rsidRDefault="00291207">
      <w:pPr>
        <w:jc w:val="center"/>
        <w:rPr>
          <w:rFonts w:ascii="Times New Roman" w:eastAsia="Times New Roman" w:hAnsi="Times New Roman" w:cs="Times New Roman"/>
          <w:b/>
          <w:lang w:eastAsia="fr-FR"/>
        </w:rPr>
      </w:pPr>
    </w:p>
    <w:p w:rsidR="00291207" w:rsidRDefault="00EC3C51">
      <w:pPr>
        <w:jc w:val="center"/>
        <w:rPr>
          <w:rFonts w:ascii="Times New Roman" w:hAnsi="Times New Roman" w:cs="Times New Roman"/>
          <w:b/>
          <w:lang w:val="en-US"/>
        </w:rPr>
      </w:pPr>
      <w:r>
        <w:rPr>
          <w:rFonts w:ascii="Times New Roman" w:hAnsi="Times New Roman" w:cs="Times New Roman"/>
          <w:b/>
          <w:lang w:val="en-US"/>
        </w:rPr>
        <w:t xml:space="preserve">Atelier Cultures </w:t>
      </w:r>
      <w:proofErr w:type="spellStart"/>
      <w:proofErr w:type="gramStart"/>
      <w:r>
        <w:rPr>
          <w:rFonts w:ascii="Times New Roman" w:hAnsi="Times New Roman" w:cs="Times New Roman"/>
          <w:b/>
          <w:lang w:val="en-US"/>
        </w:rPr>
        <w:t>Populaires</w:t>
      </w:r>
      <w:proofErr w:type="spellEnd"/>
      <w:r>
        <w:rPr>
          <w:rFonts w:ascii="Times New Roman" w:hAnsi="Times New Roman" w:cs="Times New Roman"/>
          <w:b/>
          <w:lang w:val="en-US"/>
        </w:rPr>
        <w:t xml:space="preserve"> :</w:t>
      </w:r>
      <w:proofErr w:type="gramEnd"/>
      <w:r>
        <w:rPr>
          <w:rFonts w:ascii="Times New Roman" w:hAnsi="Times New Roman" w:cs="Times New Roman"/>
          <w:b/>
          <w:lang w:val="en-US"/>
        </w:rPr>
        <w:t xml:space="preserve"> </w:t>
      </w:r>
    </w:p>
    <w:p w:rsidR="00291207" w:rsidRDefault="00EC3C51">
      <w:pPr>
        <w:jc w:val="center"/>
        <w:rPr>
          <w:rFonts w:ascii="Times New Roman" w:hAnsi="Times New Roman" w:cs="Times New Roman"/>
          <w:b/>
          <w:lang w:val="en-US"/>
        </w:rPr>
      </w:pPr>
      <w:r>
        <w:rPr>
          <w:rFonts w:ascii="Times New Roman" w:hAnsi="Times New Roman" w:cs="Times New Roman"/>
          <w:b/>
          <w:lang w:val="en-US"/>
        </w:rPr>
        <w:t xml:space="preserve">« In space no one can hear you scream, or </w:t>
      </w:r>
      <w:r w:rsidR="00EE7C68">
        <w:rPr>
          <w:rFonts w:ascii="Times New Roman" w:hAnsi="Times New Roman" w:cs="Times New Roman"/>
          <w:b/>
          <w:lang w:val="en-US"/>
        </w:rPr>
        <w:t>can</w:t>
      </w:r>
      <w:bookmarkStart w:id="0" w:name="_GoBack"/>
      <w:bookmarkEnd w:id="0"/>
      <w:r>
        <w:rPr>
          <w:rFonts w:ascii="Times New Roman" w:hAnsi="Times New Roman" w:cs="Times New Roman"/>
          <w:b/>
          <w:lang w:val="en-US"/>
        </w:rPr>
        <w:t xml:space="preserve"> they? »</w:t>
      </w:r>
    </w:p>
    <w:p w:rsidR="00291207" w:rsidRDefault="00EC3C51">
      <w:pPr>
        <w:jc w:val="center"/>
        <w:rPr>
          <w:rFonts w:ascii="Times New Roman" w:hAnsi="Times New Roman" w:cs="Times New Roman"/>
          <w:b/>
        </w:rPr>
      </w:pPr>
      <w:r>
        <w:rPr>
          <w:rFonts w:ascii="Times New Roman" w:hAnsi="Times New Roman" w:cs="Times New Roman"/>
          <w:b/>
        </w:rPr>
        <w:t>Panel Science-fiction</w:t>
      </w:r>
    </w:p>
    <w:p w:rsidR="00291207" w:rsidRDefault="00291207">
      <w:pPr>
        <w:jc w:val="center"/>
        <w:rPr>
          <w:rFonts w:ascii="Times New Roman" w:hAnsi="Times New Roman" w:cs="Times New Roman"/>
          <w:b/>
          <w:sz w:val="20"/>
          <w:szCs w:val="20"/>
        </w:rPr>
      </w:pPr>
    </w:p>
    <w:p w:rsidR="00291207" w:rsidRDefault="00EC3C51">
      <w:pPr>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 xml:space="preserve">DANIÈLE ANDRÉ ET GWENTHALYN ENGÉLIBERT </w:t>
      </w:r>
    </w:p>
    <w:p w:rsidR="00291207" w:rsidRDefault="00EC3C51">
      <w:pPr>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LA ROCHELLE UNIVERSITÉ — UNIVERSITÉ DE BRETAGNE OCCIDENTALE</w:t>
      </w:r>
    </w:p>
    <w:p w:rsidR="00291207" w:rsidRDefault="00291207">
      <w:pPr>
        <w:jc w:val="both"/>
        <w:rPr>
          <w:rFonts w:ascii="Times New Roman" w:eastAsia="Times New Roman" w:hAnsi="Times New Roman" w:cs="Times New Roman"/>
          <w:b/>
          <w:lang w:eastAsia="fr-FR"/>
        </w:rPr>
      </w:pPr>
    </w:p>
    <w:p w:rsidR="00291207" w:rsidRDefault="00EC3C51">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Dans l’espace personne ne vous entend crier », l’accroche publicitaire, devenue iconique, du film </w:t>
      </w:r>
      <w:r>
        <w:rPr>
          <w:rFonts w:ascii="Times New Roman" w:eastAsia="Times New Roman" w:hAnsi="Times New Roman" w:cs="Times New Roman"/>
          <w:i/>
          <w:lang w:eastAsia="fr-FR"/>
        </w:rPr>
        <w:t xml:space="preserve">Alien </w:t>
      </w:r>
      <w:r>
        <w:rPr>
          <w:rFonts w:ascii="Times New Roman" w:eastAsia="Times New Roman" w:hAnsi="Times New Roman" w:cs="Times New Roman"/>
          <w:lang w:eastAsia="fr-FR"/>
        </w:rPr>
        <w:t>de Ridley Scott souligne le rôle prépondérant joué par les « </w:t>
      </w:r>
      <w:r>
        <w:rPr>
          <w:rFonts w:ascii="Times New Roman" w:hAnsi="Times New Roman" w:cs="Times New Roman"/>
        </w:rPr>
        <w:t>Voix, Sons, Bruits, Silences</w:t>
      </w:r>
      <w:r>
        <w:rPr>
          <w:rFonts w:ascii="Times New Roman" w:eastAsia="Times New Roman" w:hAnsi="Times New Roman" w:cs="Times New Roman"/>
          <w:lang w:eastAsia="fr-FR"/>
        </w:rPr>
        <w:t xml:space="preserve"> » en science-fiction.  Pour Nis </w:t>
      </w:r>
      <w:proofErr w:type="spellStart"/>
      <w:r>
        <w:rPr>
          <w:rFonts w:ascii="Times New Roman" w:eastAsia="Times New Roman" w:hAnsi="Times New Roman" w:cs="Times New Roman"/>
          <w:lang w:eastAsia="fr-FR"/>
        </w:rPr>
        <w:t>Gron</w:t>
      </w:r>
      <w:proofErr w:type="spellEnd"/>
      <w:r>
        <w:rPr>
          <w:rFonts w:ascii="Times New Roman" w:eastAsia="Times New Roman" w:hAnsi="Times New Roman" w:cs="Times New Roman"/>
          <w:lang w:eastAsia="fr-FR"/>
        </w:rPr>
        <w:t xml:space="preserve">, « William </w:t>
      </w:r>
      <w:proofErr w:type="spellStart"/>
      <w:r>
        <w:rPr>
          <w:rFonts w:ascii="Times New Roman" w:eastAsia="Times New Roman" w:hAnsi="Times New Roman" w:cs="Times New Roman"/>
          <w:lang w:eastAsia="fr-FR"/>
        </w:rPr>
        <w:t>Whittington</w:t>
      </w:r>
      <w:proofErr w:type="spellEnd"/>
      <w:r>
        <w:rPr>
          <w:rFonts w:ascii="Times New Roman" w:eastAsia="Times New Roman" w:hAnsi="Times New Roman" w:cs="Times New Roman"/>
          <w:lang w:eastAsia="fr-FR"/>
        </w:rPr>
        <w:t xml:space="preserve"> a démontré combien </w:t>
      </w:r>
      <w:r>
        <w:rPr>
          <w:rFonts w:ascii="Times New Roman" w:eastAsia="Times New Roman" w:hAnsi="Times New Roman" w:cs="Times New Roman"/>
          <w:i/>
          <w:lang w:eastAsia="fr-FR"/>
        </w:rPr>
        <w:t>Alien</w:t>
      </w:r>
      <w:r>
        <w:rPr>
          <w:rFonts w:ascii="Times New Roman" w:eastAsia="Times New Roman" w:hAnsi="Times New Roman" w:cs="Times New Roman"/>
          <w:lang w:eastAsia="fr-FR"/>
        </w:rPr>
        <w:t xml:space="preserve"> (1979) a été un tremplin essentiel qui a montré l’importance et a permis le développement de la bande sonore, notamment dans l’utilisation expressionniste des effets sonores, des sons ambiants et des bruitages dans les films de science-fiction ». </w:t>
      </w:r>
    </w:p>
    <w:p w:rsidR="00291207" w:rsidRDefault="00EC3C51">
      <w:pPr>
        <w:jc w:val="both"/>
      </w:pPr>
      <w:r>
        <w:rPr>
          <w:rFonts w:ascii="Times New Roman" w:eastAsia="Times New Roman" w:hAnsi="Times New Roman" w:cs="Times New Roman"/>
          <w:lang w:eastAsia="fr-FR"/>
        </w:rPr>
        <w:t xml:space="preserve">Si </w:t>
      </w:r>
      <w:r>
        <w:rPr>
          <w:rFonts w:ascii="Times New Roman" w:eastAsia="Times New Roman" w:hAnsi="Times New Roman" w:cs="Times New Roman"/>
          <w:i/>
          <w:lang w:eastAsia="fr-FR"/>
        </w:rPr>
        <w:t>Alien</w:t>
      </w:r>
      <w:r>
        <w:rPr>
          <w:rFonts w:ascii="Times New Roman" w:eastAsia="Times New Roman" w:hAnsi="Times New Roman" w:cs="Times New Roman"/>
          <w:lang w:eastAsia="fr-FR"/>
        </w:rPr>
        <w:t xml:space="preserve"> a changé le visage de la science-fiction d’horreur, il s’inscrit dans une longue tradition de récits utilisant les « </w:t>
      </w:r>
      <w:r>
        <w:rPr>
          <w:rFonts w:ascii="Times New Roman" w:hAnsi="Times New Roman" w:cs="Times New Roman"/>
        </w:rPr>
        <w:t xml:space="preserve">Voix, Sons, Bruits, Silences </w:t>
      </w:r>
      <w:r>
        <w:rPr>
          <w:rFonts w:ascii="Times New Roman" w:eastAsia="Times New Roman" w:hAnsi="Times New Roman" w:cs="Times New Roman"/>
          <w:lang w:eastAsia="fr-FR"/>
        </w:rPr>
        <w:t>» pour créer et accroître la tension ou la peur, ou/et détourner l’attention du public du véritable danger. Pourtant, il est intéressant de noter le double usage du silence : il peut accroître le stress, lorsque l’absence de son et de bruit peut être interprétée comme annonçant un danger, mais il peut aussi protéger du danger, lorsque le fait de rester silencieux empêche les personnages d’être localisés et découverts (</w:t>
      </w:r>
      <w:r>
        <w:rPr>
          <w:rFonts w:ascii="Times New Roman" w:eastAsia="Times New Roman" w:hAnsi="Times New Roman" w:cs="Times New Roman"/>
          <w:i/>
          <w:lang w:eastAsia="fr-FR"/>
        </w:rPr>
        <w:t>a Quiet Place</w:t>
      </w:r>
      <w:r>
        <w:rPr>
          <w:rFonts w:ascii="Times New Roman" w:eastAsia="Times New Roman" w:hAnsi="Times New Roman" w:cs="Times New Roman"/>
          <w:lang w:eastAsia="fr-FR"/>
        </w:rPr>
        <w:t>). Il ne faut pas non plus oublier que c’est dans un environnement naturel, dépourvu de sons humains, que certains peuvent trouver la paix, la force et le repos (</w:t>
      </w:r>
      <w:r>
        <w:rPr>
          <w:rFonts w:ascii="Times New Roman" w:eastAsia="Times New Roman" w:hAnsi="Times New Roman" w:cs="Times New Roman"/>
          <w:i/>
          <w:lang w:eastAsia="fr-FR"/>
        </w:rPr>
        <w:t xml:space="preserve">Star </w:t>
      </w:r>
      <w:proofErr w:type="spellStart"/>
      <w:r>
        <w:rPr>
          <w:rFonts w:ascii="Times New Roman" w:eastAsia="Times New Roman" w:hAnsi="Times New Roman" w:cs="Times New Roman"/>
          <w:i/>
          <w:lang w:eastAsia="fr-FR"/>
        </w:rPr>
        <w:t>Wars</w:t>
      </w:r>
      <w:proofErr w:type="spellEnd"/>
      <w:r>
        <w:rPr>
          <w:rFonts w:ascii="Times New Roman" w:eastAsia="Times New Roman" w:hAnsi="Times New Roman" w:cs="Times New Roman"/>
          <w:i/>
          <w:lang w:eastAsia="fr-FR"/>
        </w:rPr>
        <w:t>)</w:t>
      </w:r>
      <w:r>
        <w:rPr>
          <w:rFonts w:ascii="Times New Roman" w:eastAsia="Times New Roman" w:hAnsi="Times New Roman" w:cs="Times New Roman"/>
          <w:lang w:eastAsia="fr-FR"/>
        </w:rPr>
        <w:t xml:space="preserve">. </w:t>
      </w:r>
    </w:p>
    <w:p w:rsidR="00291207" w:rsidRDefault="00EC3C51">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La science-fiction joue avec les complexités et les contradictions des « sons et silences » à travers les bandes sonores (intensifier la peur par le silence et le son extra-diégétique, </w:t>
      </w:r>
      <w:r>
        <w:rPr>
          <w:rFonts w:ascii="Times New Roman" w:eastAsia="Times New Roman" w:hAnsi="Times New Roman" w:cs="Times New Roman"/>
          <w:i/>
          <w:lang w:eastAsia="fr-FR"/>
        </w:rPr>
        <w:t xml:space="preserve">A </w:t>
      </w:r>
      <w:proofErr w:type="spellStart"/>
      <w:r>
        <w:rPr>
          <w:rFonts w:ascii="Times New Roman" w:eastAsia="Times New Roman" w:hAnsi="Times New Roman" w:cs="Times New Roman"/>
          <w:i/>
          <w:lang w:eastAsia="fr-FR"/>
        </w:rPr>
        <w:t>Clockwork</w:t>
      </w:r>
      <w:proofErr w:type="spellEnd"/>
      <w:r>
        <w:rPr>
          <w:rFonts w:ascii="Times New Roman" w:eastAsia="Times New Roman" w:hAnsi="Times New Roman" w:cs="Times New Roman"/>
          <w:i/>
          <w:lang w:eastAsia="fr-FR"/>
        </w:rPr>
        <w:t xml:space="preserve"> Orange</w:t>
      </w:r>
      <w:r>
        <w:rPr>
          <w:rFonts w:ascii="Times New Roman" w:eastAsia="Times New Roman" w:hAnsi="Times New Roman" w:cs="Times New Roman"/>
          <w:lang w:eastAsia="fr-FR"/>
        </w:rPr>
        <w:t>) et au sein d’intrigues où la survie dépend de la capacité à s’abstenir d’émettre des sons ou de faire du bruit.</w:t>
      </w:r>
    </w:p>
    <w:p w:rsidR="00291207" w:rsidRDefault="00EC3C51">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Quels que soient le format et le support (visuel, écrit, sonore, texte et image), la science-fiction souligne combien le fait d’être privé de voix/son, réduit au silence ou confronté à un son excessif entraîne des situations et/ou des sentiments de danger : cela peut signifier entendre le danger venir, mais aussi entendre l’appel d’un pouvoir ou d’une force, être contrôlé et/ou mis en danger par eux (utilisation de la Force dans </w:t>
      </w:r>
      <w:r>
        <w:rPr>
          <w:rFonts w:ascii="Times New Roman" w:eastAsia="Times New Roman" w:hAnsi="Times New Roman" w:cs="Times New Roman"/>
          <w:i/>
          <w:lang w:eastAsia="fr-FR"/>
        </w:rPr>
        <w:t xml:space="preserve">Star </w:t>
      </w:r>
      <w:proofErr w:type="spellStart"/>
      <w:r>
        <w:rPr>
          <w:rFonts w:ascii="Times New Roman" w:eastAsia="Times New Roman" w:hAnsi="Times New Roman" w:cs="Times New Roman"/>
          <w:i/>
          <w:lang w:eastAsia="fr-FR"/>
        </w:rPr>
        <w:t>Wars</w:t>
      </w:r>
      <w:proofErr w:type="spellEnd"/>
      <w:r>
        <w:rPr>
          <w:rFonts w:ascii="Times New Roman" w:eastAsia="Times New Roman" w:hAnsi="Times New Roman" w:cs="Times New Roman"/>
          <w:lang w:eastAsia="fr-FR"/>
        </w:rPr>
        <w:t xml:space="preserve">, Viktor transformant des ondes sonores en force physique et Allison-The Rumor contrôlant l’esprit des gens en prononçant une phrase dans </w:t>
      </w:r>
      <w:r>
        <w:rPr>
          <w:rFonts w:ascii="Times New Roman" w:eastAsia="Times New Roman" w:hAnsi="Times New Roman" w:cs="Times New Roman"/>
          <w:i/>
          <w:lang w:eastAsia="fr-FR"/>
        </w:rPr>
        <w:t xml:space="preserve">The </w:t>
      </w:r>
      <w:proofErr w:type="spellStart"/>
      <w:r>
        <w:rPr>
          <w:rFonts w:ascii="Times New Roman" w:eastAsia="Times New Roman" w:hAnsi="Times New Roman" w:cs="Times New Roman"/>
          <w:i/>
          <w:lang w:eastAsia="fr-FR"/>
        </w:rPr>
        <w:t>Umbrella</w:t>
      </w:r>
      <w:proofErr w:type="spellEnd"/>
      <w:r>
        <w:rPr>
          <w:rFonts w:ascii="Times New Roman" w:eastAsia="Times New Roman" w:hAnsi="Times New Roman" w:cs="Times New Roman"/>
          <w:i/>
          <w:lang w:eastAsia="fr-FR"/>
        </w:rPr>
        <w:t xml:space="preserve"> </w:t>
      </w:r>
      <w:proofErr w:type="spellStart"/>
      <w:r>
        <w:rPr>
          <w:rFonts w:ascii="Times New Roman" w:eastAsia="Times New Roman" w:hAnsi="Times New Roman" w:cs="Times New Roman"/>
          <w:i/>
          <w:lang w:eastAsia="fr-FR"/>
        </w:rPr>
        <w:t>Academy</w:t>
      </w:r>
      <w:proofErr w:type="spellEnd"/>
      <w:r>
        <w:rPr>
          <w:rFonts w:ascii="Times New Roman" w:eastAsia="Times New Roman" w:hAnsi="Times New Roman" w:cs="Times New Roman"/>
          <w:lang w:eastAsia="fr-FR"/>
        </w:rPr>
        <w:t xml:space="preserve">, ou les pouvoirs des super-héros comme Black </w:t>
      </w:r>
      <w:proofErr w:type="spellStart"/>
      <w:r>
        <w:rPr>
          <w:rFonts w:ascii="Times New Roman" w:eastAsia="Times New Roman" w:hAnsi="Times New Roman" w:cs="Times New Roman"/>
          <w:lang w:eastAsia="fr-FR"/>
        </w:rPr>
        <w:t>Bolt</w:t>
      </w:r>
      <w:proofErr w:type="spellEnd"/>
      <w:r>
        <w:rPr>
          <w:rFonts w:ascii="Times New Roman" w:eastAsia="Times New Roman" w:hAnsi="Times New Roman" w:cs="Times New Roman"/>
          <w:lang w:eastAsia="fr-FR"/>
        </w:rPr>
        <w:t xml:space="preserve"> ou Black </w:t>
      </w:r>
      <w:proofErr w:type="spellStart"/>
      <w:r>
        <w:rPr>
          <w:rFonts w:ascii="Times New Roman" w:eastAsia="Times New Roman" w:hAnsi="Times New Roman" w:cs="Times New Roman"/>
          <w:lang w:eastAsia="fr-FR"/>
        </w:rPr>
        <w:t>Canary</w:t>
      </w:r>
      <w:proofErr w:type="spellEnd"/>
      <w:r>
        <w:rPr>
          <w:rFonts w:ascii="Times New Roman" w:eastAsia="Times New Roman" w:hAnsi="Times New Roman" w:cs="Times New Roman"/>
          <w:lang w:eastAsia="fr-FR"/>
        </w:rPr>
        <w:t>).</w:t>
      </w:r>
    </w:p>
    <w:p w:rsidR="00291207" w:rsidRDefault="00EC3C51">
      <w:pPr>
        <w:jc w:val="both"/>
        <w:rPr>
          <w:rFonts w:ascii="Times New Roman" w:hAnsi="Times New Roman" w:cs="Times New Roman"/>
        </w:rPr>
      </w:pPr>
      <w:r>
        <w:rPr>
          <w:rFonts w:ascii="Times New Roman" w:hAnsi="Times New Roman" w:cs="Times New Roman"/>
        </w:rPr>
        <w:t>« Sons et silences » sont profondément liés aux cultures et aux sociétés humaines. Il semble qu’avec le développement de la technologie, les mondes technologiques modernes soient de plus en plus bruyants, et que les sons envahissent l’environnement et les esprits, ne laissant aucune place au silence et aux pensées (</w:t>
      </w:r>
      <w:proofErr w:type="spellStart"/>
      <w:r>
        <w:rPr>
          <w:rFonts w:ascii="Times New Roman" w:hAnsi="Times New Roman" w:cs="Times New Roman"/>
          <w:i/>
        </w:rPr>
        <w:t>Blade</w:t>
      </w:r>
      <w:proofErr w:type="spellEnd"/>
      <w:r>
        <w:rPr>
          <w:rFonts w:ascii="Times New Roman" w:hAnsi="Times New Roman" w:cs="Times New Roman"/>
          <w:i/>
        </w:rPr>
        <w:t xml:space="preserve"> </w:t>
      </w:r>
      <w:proofErr w:type="spellStart"/>
      <w:r>
        <w:rPr>
          <w:rFonts w:ascii="Times New Roman" w:hAnsi="Times New Roman" w:cs="Times New Roman"/>
          <w:i/>
        </w:rPr>
        <w:t>Runner</w:t>
      </w:r>
      <w:proofErr w:type="spellEnd"/>
      <w:r>
        <w:rPr>
          <w:rFonts w:ascii="Times New Roman" w:hAnsi="Times New Roman" w:cs="Times New Roman"/>
        </w:rPr>
        <w:t>). Il est donc significatif que même l’espace devienne « bruyant » : la plupart des histoires de science-fiction, du moins à l’écran, montrent l’espace comme rempli de sons et de bruits alors qu’il est en fait silencieux. Si cela peut être dû au support (ici filmique donc) et à la volonté de ne pas priver le public de sons, cela montre également comment le silence est lié à la culture : l’absence de bruit, de son ou de voix peut conduire à l’isolement et à la folie, et doit être combattue (</w:t>
      </w:r>
      <w:proofErr w:type="spellStart"/>
      <w:r>
        <w:rPr>
          <w:rFonts w:ascii="Times New Roman" w:hAnsi="Times New Roman" w:cs="Times New Roman"/>
          <w:i/>
        </w:rPr>
        <w:t>Flinch</w:t>
      </w:r>
      <w:proofErr w:type="spellEnd"/>
      <w:r>
        <w:rPr>
          <w:rFonts w:ascii="Times New Roman" w:hAnsi="Times New Roman" w:cs="Times New Roman"/>
        </w:rPr>
        <w:t xml:space="preserve">, </w:t>
      </w:r>
      <w:r>
        <w:rPr>
          <w:rFonts w:ascii="Times New Roman" w:hAnsi="Times New Roman" w:cs="Times New Roman"/>
          <w:i/>
        </w:rPr>
        <w:t xml:space="preserve">I </w:t>
      </w:r>
      <w:proofErr w:type="spellStart"/>
      <w:r>
        <w:rPr>
          <w:rFonts w:ascii="Times New Roman" w:hAnsi="Times New Roman" w:cs="Times New Roman"/>
          <w:i/>
        </w:rPr>
        <w:t>am</w:t>
      </w:r>
      <w:proofErr w:type="spellEnd"/>
      <w:r>
        <w:rPr>
          <w:rFonts w:ascii="Times New Roman" w:hAnsi="Times New Roman" w:cs="Times New Roman"/>
          <w:i/>
        </w:rPr>
        <w:t xml:space="preserve"> </w:t>
      </w:r>
      <w:proofErr w:type="spellStart"/>
      <w:r>
        <w:rPr>
          <w:rFonts w:ascii="Times New Roman" w:hAnsi="Times New Roman" w:cs="Times New Roman"/>
          <w:i/>
        </w:rPr>
        <w:t>Legend</w:t>
      </w:r>
      <w:proofErr w:type="spellEnd"/>
      <w:r>
        <w:rPr>
          <w:rFonts w:ascii="Times New Roman" w:hAnsi="Times New Roman" w:cs="Times New Roman"/>
        </w:rPr>
        <w:t xml:space="preserve">, </w:t>
      </w:r>
      <w:r>
        <w:rPr>
          <w:rFonts w:ascii="Times New Roman" w:hAnsi="Times New Roman" w:cs="Times New Roman"/>
          <w:i/>
        </w:rPr>
        <w:t>The Last Battle</w:t>
      </w:r>
      <w:r>
        <w:rPr>
          <w:rFonts w:ascii="Times New Roman" w:hAnsi="Times New Roman" w:cs="Times New Roman"/>
        </w:rPr>
        <w:t>).</w:t>
      </w:r>
    </w:p>
    <w:p w:rsidR="00291207" w:rsidRDefault="00EC3C51">
      <w:pPr>
        <w:jc w:val="both"/>
        <w:rPr>
          <w:rFonts w:ascii="Times New Roman" w:hAnsi="Times New Roman" w:cs="Times New Roman"/>
        </w:rPr>
      </w:pPr>
      <w:r>
        <w:rPr>
          <w:rFonts w:ascii="Times New Roman" w:hAnsi="Times New Roman" w:cs="Times New Roman"/>
        </w:rPr>
        <w:t>Les sons peuvent également prendre la forme de bruits exprimant la joie, les célébrations et la nostalgie. Certains récits de science-fiction tentent d’imaginer ce que pourraient être les langues de peuples issus de cultures et de mondes totalement différents et quels usages ils feraient du son et du silence (</w:t>
      </w:r>
      <w:r>
        <w:rPr>
          <w:rFonts w:ascii="Times New Roman" w:hAnsi="Times New Roman" w:cs="Times New Roman"/>
          <w:i/>
        </w:rPr>
        <w:t>Solaris</w:t>
      </w:r>
      <w:r>
        <w:rPr>
          <w:rFonts w:ascii="Times New Roman" w:hAnsi="Times New Roman" w:cs="Times New Roman"/>
        </w:rPr>
        <w:t xml:space="preserve">, </w:t>
      </w:r>
      <w:r>
        <w:rPr>
          <w:rFonts w:ascii="Times New Roman" w:hAnsi="Times New Roman" w:cs="Times New Roman"/>
          <w:i/>
        </w:rPr>
        <w:t>La Forme de l’eau</w:t>
      </w:r>
      <w:r>
        <w:rPr>
          <w:rFonts w:ascii="Times New Roman" w:hAnsi="Times New Roman" w:cs="Times New Roman"/>
        </w:rPr>
        <w:t>).</w:t>
      </w:r>
    </w:p>
    <w:p w:rsidR="00291207" w:rsidRDefault="00EC3C51">
      <w:pPr>
        <w:jc w:val="both"/>
        <w:rPr>
          <w:rFonts w:ascii="Times New Roman" w:hAnsi="Times New Roman" w:cs="Times New Roman"/>
        </w:rPr>
      </w:pPr>
      <w:r>
        <w:rPr>
          <w:rFonts w:ascii="Times New Roman" w:hAnsi="Times New Roman" w:cs="Times New Roman"/>
        </w:rPr>
        <w:lastRenderedPageBreak/>
        <w:t>Les différents formats utilisent des moyens différents pour exprimer/représenter les sons et le silence. Dans les bandes dessinées, le silence peut être représenté par des scènes sans paroles, des planches « silencieuses » sur lesquelles aucun dialogue ou mot n’est écrit. Cela oblige par ailleurs le lecteur à se concentrer uniquement sur les images qui contiennent ou sont censées contenir toutes les informations. Le silence peut être renforcé par un jeu sur les couleurs. Alors que dans les médias visuels et sonores, l’utilisation, à des moments particuliers, de sons et de silences peut capter immédiatement l’attention du public et constitue un procédé traditionnel, dans les médias « texte et image », le public voit le son au lieu de l’entendre. Ainsi, la taille et la forme de la bulle de mots ou de la bulle de texte peuvent être utilisées pour souligner les effets auditifs, de même, les onomatopées sont utilisées pour représenter des actions et les sons qui les accompagnent (“Ploc”, “Paf”, “Boum”, “</w:t>
      </w:r>
      <w:proofErr w:type="spellStart"/>
      <w:r>
        <w:rPr>
          <w:rFonts w:ascii="Times New Roman" w:hAnsi="Times New Roman" w:cs="Times New Roman"/>
        </w:rPr>
        <w:t>Aaargh</w:t>
      </w:r>
      <w:proofErr w:type="spellEnd"/>
      <w:r>
        <w:rPr>
          <w:rFonts w:ascii="Times New Roman" w:hAnsi="Times New Roman" w:cs="Times New Roman"/>
        </w:rPr>
        <w:t xml:space="preserve">”, etc.). </w:t>
      </w:r>
      <w:r>
        <w:rPr>
          <w:rFonts w:ascii="Times New Roman" w:hAnsi="Times New Roman" w:cs="Times New Roman"/>
          <w:i/>
        </w:rPr>
        <w:t>Onomatopée</w:t>
      </w:r>
      <w:r>
        <w:rPr>
          <w:rFonts w:ascii="Times New Roman" w:hAnsi="Times New Roman" w:cs="Times New Roman"/>
        </w:rPr>
        <w:t xml:space="preserve"> est même devenue le nom d’un méchant chez DC depuis 2002. </w:t>
      </w:r>
    </w:p>
    <w:p w:rsidR="00291207" w:rsidRDefault="00EC3C51">
      <w:pPr>
        <w:jc w:val="both"/>
        <w:rPr>
          <w:rFonts w:ascii="Times New Roman" w:hAnsi="Times New Roman" w:cs="Times New Roman"/>
        </w:rPr>
      </w:pPr>
      <w:r>
        <w:rPr>
          <w:rFonts w:ascii="Times New Roman" w:hAnsi="Times New Roman" w:cs="Times New Roman"/>
        </w:rPr>
        <w:t xml:space="preserve">Ce sont là quelques-uns des aspects qui peuvent être abordés, mais d’autres questions peuvent être soulevées et d’autres </w:t>
      </w:r>
      <w:proofErr w:type="gramStart"/>
      <w:r>
        <w:rPr>
          <w:rFonts w:ascii="Times New Roman" w:hAnsi="Times New Roman" w:cs="Times New Roman"/>
        </w:rPr>
        <w:t>problèmes  traitées</w:t>
      </w:r>
      <w:proofErr w:type="gramEnd"/>
      <w:r>
        <w:rPr>
          <w:rFonts w:ascii="Times New Roman" w:hAnsi="Times New Roman" w:cs="Times New Roman"/>
        </w:rPr>
        <w:t>.</w:t>
      </w:r>
    </w:p>
    <w:p w:rsidR="00291207" w:rsidRDefault="00291207">
      <w:pPr>
        <w:jc w:val="both"/>
        <w:rPr>
          <w:rFonts w:ascii="Times New Roman" w:hAnsi="Times New Roman" w:cs="Times New Roman"/>
        </w:rPr>
      </w:pPr>
    </w:p>
    <w:p w:rsidR="00291207" w:rsidRDefault="00EC3C51">
      <w:pPr>
        <w:jc w:val="both"/>
        <w:rPr>
          <w:rFonts w:ascii="Times New Roman" w:hAnsi="Times New Roman" w:cs="Times New Roman"/>
        </w:rPr>
      </w:pPr>
      <w:r>
        <w:rPr>
          <w:rFonts w:ascii="Times New Roman" w:hAnsi="Times New Roman" w:cs="Times New Roman"/>
        </w:rPr>
        <w:t xml:space="preserve">Toutes les approches (historiques, stylistiques, philosophiques, etc.), et tous les formats et médias sont les bienvenus (jeux, </w:t>
      </w:r>
      <w:proofErr w:type="spellStart"/>
      <w:r>
        <w:rPr>
          <w:rFonts w:ascii="Times New Roman" w:hAnsi="Times New Roman" w:cs="Times New Roman"/>
        </w:rPr>
        <w:t>JdR</w:t>
      </w:r>
      <w:proofErr w:type="spellEnd"/>
      <w:r>
        <w:rPr>
          <w:rFonts w:ascii="Times New Roman" w:hAnsi="Times New Roman" w:cs="Times New Roman"/>
        </w:rPr>
        <w:t>, bandes dessinées, séries, films, romans, chansons, etc.)</w:t>
      </w:r>
    </w:p>
    <w:p w:rsidR="00291207" w:rsidRDefault="00291207">
      <w:pPr>
        <w:jc w:val="both"/>
        <w:rPr>
          <w:rFonts w:ascii="Times New Roman" w:hAnsi="Times New Roman" w:cs="Times New Roman"/>
        </w:rPr>
      </w:pPr>
    </w:p>
    <w:p w:rsidR="00291207" w:rsidRDefault="00EC3C51">
      <w:pPr>
        <w:jc w:val="both"/>
      </w:pPr>
      <w:r>
        <w:rPr>
          <w:rFonts w:ascii="Times New Roman" w:hAnsi="Times New Roman" w:cs="Times New Roman"/>
        </w:rPr>
        <w:t>Les propositions de communication peuvent porter sur, mais ne sont pas limités à :</w:t>
      </w:r>
    </w:p>
    <w:p w:rsidR="00291207" w:rsidRDefault="00EC3C51">
      <w:pPr>
        <w:jc w:val="both"/>
        <w:rPr>
          <w:rFonts w:ascii="Times New Roman" w:hAnsi="Times New Roman" w:cs="Times New Roman"/>
        </w:rPr>
      </w:pPr>
      <w:r>
        <w:rPr>
          <w:rFonts w:ascii="Times New Roman" w:hAnsi="Times New Roman" w:cs="Times New Roman"/>
        </w:rPr>
        <w:t>- « voix, sons, bruits, silences » dans la science-fiction au fil des siècles</w:t>
      </w:r>
    </w:p>
    <w:p w:rsidR="00291207" w:rsidRDefault="00EC3C51">
      <w:pPr>
        <w:jc w:val="both"/>
        <w:rPr>
          <w:rFonts w:ascii="Times New Roman" w:hAnsi="Times New Roman" w:cs="Times New Roman"/>
        </w:rPr>
      </w:pPr>
      <w:r>
        <w:rPr>
          <w:rFonts w:ascii="Times New Roman" w:hAnsi="Times New Roman" w:cs="Times New Roman"/>
        </w:rPr>
        <w:t>- les principales œuvres de science-fiction abordant le sujet et leur perspective</w:t>
      </w:r>
    </w:p>
    <w:p w:rsidR="00291207" w:rsidRDefault="00EC3C51">
      <w:pPr>
        <w:jc w:val="both"/>
        <w:rPr>
          <w:rFonts w:ascii="Times New Roman" w:hAnsi="Times New Roman" w:cs="Times New Roman"/>
        </w:rPr>
      </w:pPr>
      <w:r>
        <w:rPr>
          <w:rFonts w:ascii="Times New Roman" w:hAnsi="Times New Roman" w:cs="Times New Roman"/>
        </w:rPr>
        <w:t>- les moyens narratifs utilisés pour représenter les pauses, les silences et l’impact des différents formats sur la réception par le public</w:t>
      </w:r>
    </w:p>
    <w:p w:rsidR="00291207" w:rsidRDefault="00EC3C51">
      <w:pPr>
        <w:jc w:val="both"/>
        <w:rPr>
          <w:rFonts w:ascii="Times New Roman" w:hAnsi="Times New Roman" w:cs="Times New Roman"/>
        </w:rPr>
      </w:pPr>
      <w:r>
        <w:rPr>
          <w:rFonts w:ascii="Times New Roman" w:hAnsi="Times New Roman" w:cs="Times New Roman"/>
        </w:rPr>
        <w:t>- l’impact des effets spéciaux sur l’utilisation et la représentation des voix, sons, bruits et silences dans la SF.</w:t>
      </w:r>
    </w:p>
    <w:p w:rsidR="00291207" w:rsidRDefault="00EC3C51">
      <w:pPr>
        <w:jc w:val="both"/>
        <w:rPr>
          <w:rFonts w:ascii="Times New Roman" w:hAnsi="Times New Roman" w:cs="Times New Roman"/>
        </w:rPr>
      </w:pPr>
      <w:r>
        <w:rPr>
          <w:rFonts w:ascii="Times New Roman" w:hAnsi="Times New Roman" w:cs="Times New Roman"/>
        </w:rPr>
        <w:t>- les histoires et les intrigues de SF se concentrant davantage sur le silence et les sons alors que les sociétés modernes deviennent plus bruyantes</w:t>
      </w:r>
    </w:p>
    <w:p w:rsidR="00291207" w:rsidRDefault="00EC3C51">
      <w:pPr>
        <w:jc w:val="both"/>
        <w:rPr>
          <w:rFonts w:ascii="Times New Roman" w:hAnsi="Times New Roman" w:cs="Times New Roman"/>
        </w:rPr>
      </w:pPr>
      <w:r>
        <w:rPr>
          <w:rFonts w:ascii="Times New Roman" w:hAnsi="Times New Roman" w:cs="Times New Roman"/>
        </w:rPr>
        <w:t>- les spécificités du genre lorsqu’il s’agit de « Voix, Sons, Bruits et Silences ».</w:t>
      </w:r>
    </w:p>
    <w:p w:rsidR="00291207" w:rsidRDefault="00EC3C51">
      <w:pPr>
        <w:jc w:val="both"/>
        <w:rPr>
          <w:rFonts w:ascii="Times New Roman" w:hAnsi="Times New Roman" w:cs="Times New Roman"/>
        </w:rPr>
      </w:pPr>
      <w:r>
        <w:rPr>
          <w:rFonts w:ascii="Times New Roman" w:hAnsi="Times New Roman" w:cs="Times New Roman"/>
        </w:rPr>
        <w:t>- la SF en tant que genre exprimant ou réduisant au silence les questions sociétales.</w:t>
      </w:r>
    </w:p>
    <w:p w:rsidR="00291207" w:rsidRDefault="00291207">
      <w:pPr>
        <w:jc w:val="both"/>
        <w:rPr>
          <w:rFonts w:ascii="Times New Roman" w:hAnsi="Times New Roman" w:cs="Times New Roman"/>
        </w:rPr>
      </w:pPr>
    </w:p>
    <w:p w:rsidR="00291207" w:rsidRDefault="00EC3C51">
      <w:pPr>
        <w:jc w:val="both"/>
        <w:rPr>
          <w:rFonts w:ascii="Times New Roman" w:hAnsi="Times New Roman" w:cs="Times New Roman"/>
          <w:lang w:val="en-US"/>
        </w:rPr>
      </w:pPr>
      <w:r>
        <w:rPr>
          <w:rFonts w:ascii="Times New Roman" w:hAnsi="Times New Roman" w:cs="Times New Roman"/>
        </w:rPr>
        <w:t xml:space="preserve">Michel </w:t>
      </w:r>
      <w:proofErr w:type="spellStart"/>
      <w:r>
        <w:rPr>
          <w:rFonts w:ascii="Times New Roman" w:hAnsi="Times New Roman" w:cs="Times New Roman"/>
        </w:rPr>
        <w:t>Chion</w:t>
      </w:r>
      <w:proofErr w:type="spellEnd"/>
      <w:r>
        <w:rPr>
          <w:rFonts w:ascii="Times New Roman" w:hAnsi="Times New Roman" w:cs="Times New Roman"/>
        </w:rPr>
        <w:t xml:space="preserve">, </w:t>
      </w:r>
      <w:r>
        <w:rPr>
          <w:rFonts w:ascii="Times New Roman" w:hAnsi="Times New Roman" w:cs="Times New Roman"/>
          <w:i/>
        </w:rPr>
        <w:t xml:space="preserve">Des sons dans l’espace. À l’écoute du </w:t>
      </w:r>
      <w:proofErr w:type="spellStart"/>
      <w:r>
        <w:rPr>
          <w:rFonts w:ascii="Times New Roman" w:hAnsi="Times New Roman" w:cs="Times New Roman"/>
          <w:i/>
        </w:rPr>
        <w:t>space</w:t>
      </w:r>
      <w:proofErr w:type="spellEnd"/>
      <w:r>
        <w:rPr>
          <w:rFonts w:ascii="Times New Roman" w:hAnsi="Times New Roman" w:cs="Times New Roman"/>
          <w:i/>
        </w:rPr>
        <w:t xml:space="preserve"> </w:t>
      </w:r>
      <w:proofErr w:type="spellStart"/>
      <w:r>
        <w:rPr>
          <w:rFonts w:ascii="Times New Roman" w:hAnsi="Times New Roman" w:cs="Times New Roman"/>
          <w:i/>
        </w:rPr>
        <w:t>opera</w:t>
      </w:r>
      <w:proofErr w:type="spellEnd"/>
      <w:r>
        <w:rPr>
          <w:rFonts w:ascii="Times New Roman" w:hAnsi="Times New Roman" w:cs="Times New Roman"/>
        </w:rPr>
        <w:t xml:space="preserve">, Bordeaux, Éd. </w:t>
      </w:r>
      <w:r>
        <w:rPr>
          <w:rFonts w:ascii="Times New Roman" w:hAnsi="Times New Roman" w:cs="Times New Roman"/>
          <w:lang w:val="en-US"/>
        </w:rPr>
        <w:t>Capricci, 2019, 112 pages</w:t>
      </w:r>
    </w:p>
    <w:p w:rsidR="00291207" w:rsidRDefault="00EC3C51">
      <w:pPr>
        <w:jc w:val="both"/>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K.J. Donnelly, Philip Hayward (Ed.), </w:t>
      </w:r>
      <w:r>
        <w:rPr>
          <w:rFonts w:ascii="Times New Roman" w:eastAsia="Times New Roman" w:hAnsi="Times New Roman" w:cs="Times New Roman"/>
          <w:i/>
          <w:lang w:val="en-US" w:eastAsia="fr-FR"/>
        </w:rPr>
        <w:t xml:space="preserve">Music in Science Fiction Television </w:t>
      </w:r>
      <w:r>
        <w:rPr>
          <w:rFonts w:ascii="MS Mincho" w:eastAsia="MS Mincho" w:hAnsi="MS Mincho" w:cs="MS Mincho"/>
          <w:i/>
          <w:lang w:val="en-US" w:eastAsia="fr-FR"/>
        </w:rPr>
        <w:t> </w:t>
      </w:r>
      <w:r>
        <w:rPr>
          <w:rFonts w:ascii="Times New Roman" w:eastAsia="Times New Roman" w:hAnsi="Times New Roman" w:cs="Times New Roman"/>
          <w:i/>
          <w:lang w:val="en-US" w:eastAsia="fr-FR"/>
        </w:rPr>
        <w:t>Tuned to the Future</w:t>
      </w:r>
      <w:r>
        <w:rPr>
          <w:rFonts w:ascii="Times New Roman" w:eastAsia="Times New Roman" w:hAnsi="Times New Roman" w:cs="Times New Roman"/>
          <w:lang w:val="en-US" w:eastAsia="fr-FR"/>
        </w:rPr>
        <w:t>, Routledge, 2013</w:t>
      </w:r>
    </w:p>
    <w:p w:rsidR="00291207" w:rsidRDefault="00EC3C51">
      <w:pPr>
        <w:jc w:val="both"/>
        <w:rPr>
          <w:rFonts w:ascii="Times New Roman" w:hAnsi="Times New Roman" w:cs="Times New Roman"/>
          <w:lang w:val="en-US"/>
        </w:rPr>
      </w:pPr>
      <w:r>
        <w:rPr>
          <w:rFonts w:ascii="Times New Roman" w:hAnsi="Times New Roman" w:cs="Times New Roman"/>
          <w:lang w:val="en-US"/>
        </w:rPr>
        <w:t xml:space="preserve">Trace </w:t>
      </w:r>
      <w:proofErr w:type="spellStart"/>
      <w:r>
        <w:rPr>
          <w:rFonts w:ascii="Times New Roman" w:hAnsi="Times New Roman" w:cs="Times New Roman"/>
          <w:lang w:val="en-US"/>
        </w:rPr>
        <w:t>Reddell</w:t>
      </w:r>
      <w:proofErr w:type="spellEnd"/>
      <w:r>
        <w:rPr>
          <w:rFonts w:ascii="Times New Roman" w:hAnsi="Times New Roman" w:cs="Times New Roman"/>
          <w:lang w:val="en-US"/>
        </w:rPr>
        <w:t xml:space="preserve">, </w:t>
      </w:r>
      <w:r>
        <w:rPr>
          <w:rFonts w:ascii="Times New Roman" w:hAnsi="Times New Roman" w:cs="Times New Roman"/>
          <w:i/>
          <w:lang w:val="en-US"/>
        </w:rPr>
        <w:t xml:space="preserve">The Sound of Things to Come </w:t>
      </w:r>
      <w:proofErr w:type="gramStart"/>
      <w:r>
        <w:rPr>
          <w:rFonts w:ascii="Times New Roman" w:hAnsi="Times New Roman" w:cs="Times New Roman"/>
          <w:i/>
          <w:lang w:val="en-US"/>
        </w:rPr>
        <w:t>An</w:t>
      </w:r>
      <w:proofErr w:type="gramEnd"/>
      <w:r>
        <w:rPr>
          <w:rFonts w:ascii="Times New Roman" w:hAnsi="Times New Roman" w:cs="Times New Roman"/>
          <w:i/>
          <w:lang w:val="en-US"/>
        </w:rPr>
        <w:t xml:space="preserve"> Audible History of the Science Fiction Film</w:t>
      </w:r>
      <w:r>
        <w:rPr>
          <w:rFonts w:ascii="Times New Roman" w:hAnsi="Times New Roman" w:cs="Times New Roman"/>
          <w:lang w:val="en-US"/>
        </w:rPr>
        <w:t>,</w:t>
      </w:r>
    </w:p>
    <w:p w:rsidR="00291207" w:rsidRDefault="00EC3C51">
      <w:pPr>
        <w:jc w:val="both"/>
        <w:rPr>
          <w:rFonts w:ascii="Times New Roman" w:hAnsi="Times New Roman" w:cs="Times New Roman"/>
          <w:lang w:val="en-US"/>
        </w:rPr>
      </w:pPr>
      <w:r>
        <w:rPr>
          <w:rFonts w:ascii="Times New Roman" w:hAnsi="Times New Roman" w:cs="Times New Roman"/>
          <w:lang w:val="en-US"/>
        </w:rPr>
        <w:t>University of Minnesota Press, 2018</w:t>
      </w:r>
    </w:p>
    <w:p w:rsidR="00291207" w:rsidRDefault="00EC3C51">
      <w:pPr>
        <w:jc w:val="both"/>
        <w:rPr>
          <w:rFonts w:ascii="Times New Roman" w:hAnsi="Times New Roman" w:cs="Times New Roman"/>
          <w:lang w:val="en-US"/>
        </w:rPr>
      </w:pPr>
      <w:r>
        <w:rPr>
          <w:rFonts w:ascii="Times New Roman" w:hAnsi="Times New Roman" w:cs="Times New Roman"/>
          <w:lang w:val="en-US"/>
        </w:rPr>
        <w:t xml:space="preserve">Erik </w:t>
      </w:r>
      <w:proofErr w:type="spellStart"/>
      <w:r>
        <w:rPr>
          <w:rFonts w:ascii="Times New Roman" w:hAnsi="Times New Roman" w:cs="Times New Roman"/>
          <w:lang w:val="en-US"/>
        </w:rPr>
        <w:t>Steinskog</w:t>
      </w:r>
      <w:proofErr w:type="spellEnd"/>
      <w:r>
        <w:rPr>
          <w:rFonts w:ascii="Times New Roman" w:hAnsi="Times New Roman" w:cs="Times New Roman"/>
          <w:lang w:val="en-US"/>
        </w:rPr>
        <w:t xml:space="preserve">, </w:t>
      </w:r>
      <w:r>
        <w:rPr>
          <w:rFonts w:ascii="Times New Roman" w:hAnsi="Times New Roman" w:cs="Times New Roman"/>
          <w:i/>
          <w:lang w:val="en-US"/>
        </w:rPr>
        <w:t>Afrofuturism and Black Sound Studies: Culture, Technology, and Things to Come</w:t>
      </w:r>
      <w:r>
        <w:rPr>
          <w:rFonts w:ascii="Times New Roman" w:hAnsi="Times New Roman" w:cs="Times New Roman"/>
          <w:lang w:val="en-US"/>
        </w:rPr>
        <w:t xml:space="preserve"> (Palgrave Studies in Sound) (English Edition) 1st ed. 2018 </w:t>
      </w:r>
      <w:proofErr w:type="spellStart"/>
      <w:r>
        <w:rPr>
          <w:rFonts w:ascii="Times New Roman" w:hAnsi="Times New Roman" w:cs="Times New Roman"/>
          <w:lang w:val="en-US"/>
        </w:rPr>
        <w:t>Édition</w:t>
      </w:r>
      <w:proofErr w:type="spellEnd"/>
    </w:p>
    <w:p w:rsidR="00291207" w:rsidRDefault="00EC3C51">
      <w:pPr>
        <w:jc w:val="both"/>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William Whittington, </w:t>
      </w:r>
      <w:r>
        <w:rPr>
          <w:rFonts w:ascii="Times New Roman" w:eastAsia="Times New Roman" w:hAnsi="Times New Roman" w:cs="Times New Roman"/>
          <w:i/>
          <w:lang w:val="en-US" w:eastAsia="fr-FR"/>
        </w:rPr>
        <w:t>Sound Design and Science Fiction</w:t>
      </w:r>
      <w:r>
        <w:rPr>
          <w:rFonts w:ascii="Times New Roman" w:eastAsia="Times New Roman" w:hAnsi="Times New Roman" w:cs="Times New Roman"/>
          <w:lang w:val="en-US" w:eastAsia="fr-FR"/>
        </w:rPr>
        <w:t>,</w:t>
      </w:r>
      <w:r>
        <w:rPr>
          <w:rStyle w:val="Titre1Car"/>
          <w:rFonts w:eastAsiaTheme="minorHAnsi"/>
          <w:lang w:val="en-US"/>
        </w:rPr>
        <w:t xml:space="preserve"> </w:t>
      </w:r>
      <w:r>
        <w:rPr>
          <w:rStyle w:val="a-list-item"/>
          <w:rFonts w:ascii="Times New Roman" w:hAnsi="Times New Roman" w:cs="Times New Roman"/>
          <w:lang w:val="en-US"/>
        </w:rPr>
        <w:t xml:space="preserve">University of Texas Press; </w:t>
      </w:r>
      <w:r>
        <w:rPr>
          <w:rFonts w:ascii="Times New Roman" w:eastAsia="Times New Roman" w:hAnsi="Times New Roman" w:cs="Times New Roman"/>
          <w:lang w:val="en-US" w:eastAsia="fr-FR"/>
        </w:rPr>
        <w:t>2007</w:t>
      </w:r>
    </w:p>
    <w:p w:rsidR="00291207" w:rsidRDefault="00291207">
      <w:pPr>
        <w:jc w:val="both"/>
        <w:rPr>
          <w:rFonts w:ascii="Times New Roman" w:hAnsi="Times New Roman" w:cs="Times New Roman"/>
          <w:lang w:val="en-US"/>
        </w:rPr>
      </w:pPr>
    </w:p>
    <w:p w:rsidR="00291207" w:rsidRDefault="00EC3C51">
      <w:pPr>
        <w:jc w:val="both"/>
        <w:rPr>
          <w:rFonts w:ascii="Times New Roman" w:hAnsi="Times New Roman" w:cs="Times New Roman"/>
        </w:rPr>
      </w:pPr>
      <w:r>
        <w:rPr>
          <w:rFonts w:ascii="Times New Roman" w:hAnsi="Times New Roman" w:cs="Times New Roman"/>
        </w:rPr>
        <w:t xml:space="preserve">Les propositions de communication (300-500 mots environ) peuvent mettre en avant différents domaines d’étude et cadres et approches théoriques. Elles sont à envoyer, accompagnées d’une courte biographie, à Danièle André (daniele.andre.univ.larochelle@gmail.com) et </w:t>
      </w:r>
      <w:proofErr w:type="spellStart"/>
      <w:r>
        <w:rPr>
          <w:rFonts w:ascii="Times New Roman" w:hAnsi="Times New Roman" w:cs="Times New Roman"/>
        </w:rPr>
        <w:t>Gwenthalyn</w:t>
      </w:r>
      <w:proofErr w:type="spellEnd"/>
      <w:r>
        <w:rPr>
          <w:rFonts w:ascii="Times New Roman" w:hAnsi="Times New Roman" w:cs="Times New Roman"/>
        </w:rPr>
        <w:t xml:space="preserve"> </w:t>
      </w:r>
      <w:proofErr w:type="spellStart"/>
      <w:r>
        <w:rPr>
          <w:rFonts w:ascii="Times New Roman" w:hAnsi="Times New Roman" w:cs="Times New Roman"/>
        </w:rPr>
        <w:t>Engélibert</w:t>
      </w:r>
      <w:proofErr w:type="spellEnd"/>
      <w:r>
        <w:rPr>
          <w:rFonts w:ascii="Times New Roman" w:hAnsi="Times New Roman" w:cs="Times New Roman"/>
        </w:rPr>
        <w:t xml:space="preserve"> (gwenthalyn.engelibert@univ-brest.fr) avant le 16 janvier 2023.</w:t>
      </w:r>
    </w:p>
    <w:p w:rsidR="00291207" w:rsidRDefault="00EC3C51">
      <w:pPr>
        <w:jc w:val="both"/>
      </w:pPr>
      <w:r>
        <w:rPr>
          <w:rFonts w:ascii="Times New Roman" w:hAnsi="Times New Roman" w:cs="Times New Roman"/>
        </w:rPr>
        <w:t>Veuillez noter que pour présenter une communication, il est nécessaire d’être membre de l’AFEA (Association française d’études nord-américaines, dont les frais d’adhésion sont d’environ 60 euros) et de s’inscrire au colloque (les frais d’inscription sont également d’environ 60 euros).</w:t>
      </w:r>
    </w:p>
    <w:sectPr w:rsidR="00291207">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AR PL SungtiL GB">
    <w:panose1 w:val="020B0604020202020204"/>
    <w:charset w:val="00"/>
    <w:family w:val="roman"/>
    <w:notTrueType/>
    <w:pitch w:val="default"/>
  </w:font>
  <w:font w:name="Lohit Devanagari">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07"/>
    <w:rsid w:val="00291207"/>
    <w:rsid w:val="00EC3C51"/>
    <w:rsid w:val="00EE7C6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1AC74B7"/>
  <w15:docId w15:val="{88754755-40E2-C644-9A3D-E453A4B8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F6654A"/>
    <w:pPr>
      <w:spacing w:beforeAutospacing="1" w:afterAutospacing="1"/>
      <w:outlineLvl w:val="0"/>
    </w:pPr>
    <w:rPr>
      <w:rFonts w:ascii="Times New Roman" w:eastAsia="Times New Roman" w:hAnsi="Times New Roman" w:cs="Times New Roman"/>
      <w:b/>
      <w:bCs/>
      <w:kern w:val="2"/>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6654A"/>
    <w:rPr>
      <w:rFonts w:ascii="Times New Roman" w:eastAsia="Times New Roman" w:hAnsi="Times New Roman" w:cs="Times New Roman"/>
      <w:b/>
      <w:bCs/>
      <w:kern w:val="2"/>
      <w:sz w:val="48"/>
      <w:szCs w:val="48"/>
      <w:lang w:eastAsia="fr-FR"/>
    </w:rPr>
  </w:style>
  <w:style w:type="character" w:customStyle="1" w:styleId="a-list-item">
    <w:name w:val="a-list-item"/>
    <w:basedOn w:val="Policepardfaut"/>
    <w:qFormat/>
    <w:rsid w:val="00F6654A"/>
  </w:style>
  <w:style w:type="paragraph" w:customStyle="1" w:styleId="Heading">
    <w:name w:val="Heading"/>
    <w:basedOn w:val="Normal"/>
    <w:next w:val="Corpsdetexte"/>
    <w:qFormat/>
    <w:pPr>
      <w:keepNext/>
      <w:spacing w:before="240" w:after="120"/>
    </w:pPr>
    <w:rPr>
      <w:rFonts w:ascii="Liberation Sans" w:eastAsia="AR PL SungtiL GB"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1124</Words>
  <Characters>6187</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dc:description/>
  <cp:lastModifiedBy>Utilisateur Microsoft Office</cp:lastModifiedBy>
  <cp:revision>3</cp:revision>
  <dcterms:created xsi:type="dcterms:W3CDTF">2022-10-16T20:09:00Z</dcterms:created>
  <dcterms:modified xsi:type="dcterms:W3CDTF">2022-11-20T18:55:00Z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